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294FD" w14:textId="321707DD" w:rsidR="00CF2F75" w:rsidRPr="00CF2F75" w:rsidRDefault="00CF2F75" w:rsidP="00CF2F75">
      <w:pPr>
        <w:tabs>
          <w:tab w:val="left" w:pos="0"/>
        </w:tabs>
        <w:jc w:val="right"/>
        <w:rPr>
          <w:rFonts w:ascii="Arial" w:hAnsi="Arial" w:cs="Arial"/>
          <w:b/>
          <w:sz w:val="24"/>
          <w:szCs w:val="24"/>
        </w:rPr>
      </w:pPr>
      <w:r w:rsidRPr="00CF2F75">
        <w:rPr>
          <w:rFonts w:ascii="Arial" w:hAnsi="Arial" w:cs="Arial"/>
          <w:b/>
          <w:sz w:val="24"/>
          <w:szCs w:val="24"/>
        </w:rPr>
        <w:t>załącznik nr 1.6 do ZO_01_2026</w:t>
      </w:r>
    </w:p>
    <w:p w14:paraId="6E9DAFAC" w14:textId="77777777" w:rsidR="00F46261" w:rsidRPr="00CF2F75" w:rsidRDefault="00F46261">
      <w:pPr>
        <w:tabs>
          <w:tab w:val="left" w:pos="0"/>
        </w:tabs>
        <w:rPr>
          <w:rFonts w:ascii="Arial" w:hAnsi="Arial" w:cs="Arial"/>
          <w:b/>
          <w:sz w:val="24"/>
          <w:szCs w:val="24"/>
        </w:rPr>
      </w:pPr>
    </w:p>
    <w:p w14:paraId="32695CD6" w14:textId="77777777" w:rsidR="00F46261" w:rsidRPr="00CF2F75" w:rsidRDefault="00F46261">
      <w:pPr>
        <w:tabs>
          <w:tab w:val="left" w:pos="0"/>
        </w:tabs>
        <w:jc w:val="center"/>
        <w:rPr>
          <w:rFonts w:ascii="Arial" w:hAnsi="Arial" w:cs="Arial"/>
          <w:b/>
          <w:sz w:val="24"/>
          <w:szCs w:val="24"/>
        </w:rPr>
      </w:pPr>
    </w:p>
    <w:p w14:paraId="0F1B4142" w14:textId="77777777" w:rsidR="00F46261" w:rsidRPr="00CF2F75" w:rsidRDefault="00000000">
      <w:pPr>
        <w:tabs>
          <w:tab w:val="left" w:pos="0"/>
        </w:tabs>
        <w:jc w:val="center"/>
        <w:rPr>
          <w:rFonts w:ascii="Arial" w:hAnsi="Arial" w:cs="Arial"/>
          <w:b/>
          <w:i/>
          <w:sz w:val="24"/>
          <w:szCs w:val="24"/>
        </w:rPr>
      </w:pPr>
      <w:r w:rsidRPr="00CF2F75">
        <w:rPr>
          <w:rFonts w:ascii="Arial" w:hAnsi="Arial" w:cs="Arial"/>
          <w:b/>
          <w:sz w:val="24"/>
          <w:szCs w:val="24"/>
        </w:rPr>
        <w:t>Stacja do monitorowania pacjenta, mobilny monitor funkcji życiowych –</w:t>
      </w:r>
      <w:r w:rsidRPr="00CF2F75">
        <w:rPr>
          <w:rFonts w:ascii="Arial" w:hAnsi="Arial" w:cs="Arial"/>
          <w:b/>
          <w:color w:val="000000"/>
          <w:sz w:val="24"/>
          <w:szCs w:val="24"/>
        </w:rPr>
        <w:t xml:space="preserve"> 2 szt. </w:t>
      </w:r>
    </w:p>
    <w:p w14:paraId="23A32758" w14:textId="77777777" w:rsidR="00F46261" w:rsidRPr="00CF2F75" w:rsidRDefault="00F46261">
      <w:pPr>
        <w:jc w:val="center"/>
        <w:rPr>
          <w:rFonts w:ascii="Arial" w:hAnsi="Arial" w:cs="Arial"/>
          <w:b/>
          <w:sz w:val="24"/>
          <w:szCs w:val="24"/>
        </w:rPr>
      </w:pPr>
    </w:p>
    <w:p w14:paraId="45290E72" w14:textId="77777777" w:rsidR="00F46261" w:rsidRPr="00CF2F75" w:rsidRDefault="00000000">
      <w:pPr>
        <w:rPr>
          <w:rFonts w:ascii="Arial" w:hAnsi="Arial" w:cs="Arial"/>
          <w:b/>
          <w:sz w:val="24"/>
          <w:szCs w:val="24"/>
        </w:rPr>
      </w:pPr>
      <w:r w:rsidRPr="00CF2F75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531BFD16" w14:textId="77777777" w:rsidR="00F46261" w:rsidRPr="00CF2F75" w:rsidRDefault="00000000">
      <w:pPr>
        <w:rPr>
          <w:rFonts w:ascii="Arial" w:hAnsi="Arial" w:cs="Arial"/>
          <w:b/>
          <w:sz w:val="24"/>
          <w:szCs w:val="24"/>
        </w:rPr>
      </w:pPr>
      <w:r w:rsidRPr="00CF2F75">
        <w:rPr>
          <w:rFonts w:ascii="Arial" w:hAnsi="Arial" w:cs="Arial"/>
          <w:b/>
          <w:sz w:val="24"/>
          <w:szCs w:val="24"/>
        </w:rPr>
        <w:t>Model: ………………………………………………</w:t>
      </w:r>
    </w:p>
    <w:p w14:paraId="033993D5" w14:textId="20CAE843" w:rsidR="00F46261" w:rsidRPr="00CF2F75" w:rsidRDefault="00000000">
      <w:pPr>
        <w:rPr>
          <w:rFonts w:ascii="Arial" w:hAnsi="Arial" w:cs="Arial"/>
          <w:b/>
          <w:sz w:val="24"/>
          <w:szCs w:val="24"/>
        </w:rPr>
      </w:pPr>
      <w:r w:rsidRPr="00CF2F75">
        <w:rPr>
          <w:rFonts w:ascii="Arial" w:hAnsi="Arial" w:cs="Arial"/>
          <w:b/>
          <w:sz w:val="24"/>
          <w:szCs w:val="24"/>
        </w:rPr>
        <w:t>Rok produkcji: …………………………………</w:t>
      </w:r>
    </w:p>
    <w:p w14:paraId="52E8F7C4" w14:textId="77777777" w:rsidR="00F46261" w:rsidRPr="00CF2F75" w:rsidRDefault="00000000">
      <w:pPr>
        <w:rPr>
          <w:rFonts w:ascii="Arial" w:hAnsi="Arial" w:cs="Arial"/>
          <w:b/>
          <w:sz w:val="24"/>
          <w:szCs w:val="24"/>
        </w:rPr>
      </w:pPr>
      <w:r w:rsidRPr="00CF2F75">
        <w:rPr>
          <w:rFonts w:ascii="Arial" w:hAnsi="Arial" w:cs="Arial"/>
          <w:b/>
          <w:sz w:val="24"/>
          <w:szCs w:val="24"/>
        </w:rPr>
        <w:t xml:space="preserve">Urządzenie musi być fabrycznie nowe, nie eksponowane. </w:t>
      </w:r>
    </w:p>
    <w:p w14:paraId="4E760C8C" w14:textId="77777777" w:rsidR="00F46261" w:rsidRPr="00CF2F75" w:rsidRDefault="00F46261">
      <w:pPr>
        <w:rPr>
          <w:rFonts w:ascii="Arial" w:hAnsi="Arial" w:cs="Arial"/>
          <w:sz w:val="24"/>
          <w:szCs w:val="24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"/>
        <w:gridCol w:w="5102"/>
        <w:gridCol w:w="4120"/>
      </w:tblGrid>
      <w:tr w:rsidR="00F46261" w:rsidRPr="00CF2F75" w14:paraId="37C2B3E0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C2862" w14:textId="77777777" w:rsidR="00F46261" w:rsidRPr="00CF2F75" w:rsidRDefault="00000000" w:rsidP="00EE563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6030E" w14:textId="77777777" w:rsidR="00F46261" w:rsidRPr="00CF2F75" w:rsidRDefault="00000000" w:rsidP="00EE563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0068E" w14:textId="77777777" w:rsidR="00F46261" w:rsidRPr="00CF2F75" w:rsidRDefault="00000000" w:rsidP="00EE563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Opis parametrów</w:t>
            </w:r>
          </w:p>
          <w:p w14:paraId="1EA84097" w14:textId="77777777" w:rsidR="00F46261" w:rsidRPr="00CF2F75" w:rsidRDefault="00000000" w:rsidP="00EE563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F46261" w:rsidRPr="00CF2F75" w14:paraId="037FC985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7C1B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C7C2" w14:textId="77777777" w:rsidR="00F46261" w:rsidRPr="00CF2F75" w:rsidRDefault="00000000" w:rsidP="00EE56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>Duży 8 calowy ekran TFT -LCD Full HD</w:t>
            </w:r>
          </w:p>
          <w:p w14:paraId="7354E894" w14:textId="57B8BC6C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Sprzęt musi wyświetlać duże cyfry oraz parametry oznaczone jasnymi kolorami umożliwiającymi łatwe odczytywanie i interpretację wyników pomiarów, widoczność ekranu dostosowana do jasnych i ciemnych pomieszczeń, oprogramowanie i obsługa w języku polskim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6EA1" w14:textId="00B48065" w:rsidR="00F46261" w:rsidRPr="00CF2F75" w:rsidRDefault="00F46261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6261" w:rsidRPr="00CF2F75" w14:paraId="20858623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B2D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0B3A" w14:textId="147EE377" w:rsidR="00F46261" w:rsidRPr="00CF2F75" w:rsidRDefault="00000000" w:rsidP="00EE5634">
            <w:pPr>
              <w:spacing w:line="360" w:lineRule="auto"/>
              <w:ind w:hanging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>EkEkran</w:t>
            </w:r>
            <w:proofErr w:type="spellEnd"/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>dotykowyi</w:t>
            </w:r>
            <w:proofErr w:type="spellEnd"/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intuicyjny interfejs </w:t>
            </w:r>
          </w:p>
          <w:p w14:paraId="59E7FF76" w14:textId="7FB94D45" w:rsidR="00CF2F75" w:rsidRPr="00CF2F75" w:rsidRDefault="00444DAF" w:rsidP="00EE5634">
            <w:pPr>
              <w:spacing w:line="360" w:lineRule="auto"/>
              <w:ind w:hanging="3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 xml:space="preserve">   szybkie</w:t>
            </w:r>
            <w:r w:rsidR="00CF2F75" w:rsidRPr="00CF2F75">
              <w:rPr>
                <w:rFonts w:ascii="Arial" w:hAnsi="Arial" w:cs="Arial"/>
                <w:sz w:val="24"/>
                <w:szCs w:val="24"/>
              </w:rPr>
              <w:t xml:space="preserve"> wprowadzani</w:t>
            </w:r>
            <w:r w:rsidR="00CF2F75">
              <w:rPr>
                <w:rFonts w:ascii="Arial" w:hAnsi="Arial" w:cs="Arial"/>
                <w:sz w:val="24"/>
                <w:szCs w:val="24"/>
              </w:rPr>
              <w:t>e</w:t>
            </w:r>
            <w:r w:rsidR="00CF2F75" w:rsidRPr="00CF2F75">
              <w:rPr>
                <w:rFonts w:ascii="Arial" w:hAnsi="Arial" w:cs="Arial"/>
                <w:sz w:val="24"/>
                <w:szCs w:val="24"/>
              </w:rPr>
              <w:t xml:space="preserve"> danych pacjenta oraz dostosowanie ustawień do warunków i potrzeb użytkownika przy założeniu obsługi wielu pacjentów, możliwość zapisania do 1000 rekordów pacjentów z maksymalnie 5000 pomiarami dla każdego pacjenta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4435" w14:textId="3E8AD674" w:rsidR="00F46261" w:rsidRPr="00CF2F75" w:rsidRDefault="00000000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46261" w:rsidRPr="00CF2F75" w14:paraId="0182CDFB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7C13C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D481" w14:textId="77777777" w:rsidR="00F46261" w:rsidRDefault="00000000" w:rsidP="00EE56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Intergracja z systemami szpitalnymi </w:t>
            </w:r>
          </w:p>
          <w:p w14:paraId="363CF071" w14:textId="102BB041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komunikacja przewodowa lub bezprzewodowa z systemami EMR/EHR szpitala zgodnie ze standardem HL7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EA21" w14:textId="771569ED" w:rsidR="00F46261" w:rsidRPr="00CF2F75" w:rsidRDefault="00F46261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6261" w:rsidRPr="00CF2F75" w14:paraId="10698FAA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CF6F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9256" w14:textId="77777777" w:rsidR="00F46261" w:rsidRDefault="00000000" w:rsidP="00EE56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Uniwersalność </w:t>
            </w:r>
          </w:p>
          <w:p w14:paraId="2936801C" w14:textId="5F2AC90C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System musi mieć możliwość obsługi i pomiarów dla wszystkich grup pacjentów dorosłych , dzieci  i noworodków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8CA6" w14:textId="7C9410F9" w:rsidR="00F46261" w:rsidRPr="00CF2F75" w:rsidRDefault="00F46261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6261" w:rsidRPr="00CF2F75" w14:paraId="13B9706D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64D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FC84" w14:textId="77777777" w:rsidR="00CF2F75" w:rsidRDefault="00000000" w:rsidP="00EE5634">
            <w:pPr>
              <w:pStyle w:val="Tekstpodstawowy"/>
              <w:spacing w:after="0" w:line="360" w:lineRule="auto"/>
              <w:rPr>
                <w:rStyle w:val="Pogrubienie"/>
                <w:rFonts w:ascii="Arial" w:hAnsi="Arial" w:cs="Arial"/>
              </w:rPr>
            </w:pPr>
            <w:r w:rsidRPr="00CF2F75">
              <w:rPr>
                <w:rStyle w:val="Pogrubienie"/>
                <w:rFonts w:ascii="Arial" w:hAnsi="Arial" w:cs="Arial"/>
              </w:rPr>
              <w:t xml:space="preserve">Zasilanie </w:t>
            </w:r>
          </w:p>
          <w:p w14:paraId="2864F962" w14:textId="60CF871A" w:rsidR="00CF2F75" w:rsidRPr="00CF2F75" w:rsidRDefault="00CF2F75" w:rsidP="00EE5634">
            <w:pPr>
              <w:pStyle w:val="Tekstpodstawowy"/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CF2F75">
              <w:rPr>
                <w:rFonts w:ascii="Arial" w:hAnsi="Arial" w:cs="Arial"/>
              </w:rPr>
              <w:t xml:space="preserve">Napięcie wejściowe: 100 - 240 V AC, 50/60 </w:t>
            </w:r>
            <w:proofErr w:type="spellStart"/>
            <w:r w:rsidRPr="00CF2F75">
              <w:rPr>
                <w:rFonts w:ascii="Arial" w:hAnsi="Arial" w:cs="Arial"/>
              </w:rPr>
              <w:t>Hz</w:t>
            </w:r>
            <w:proofErr w:type="spellEnd"/>
            <w:r w:rsidRPr="00CF2F75">
              <w:rPr>
                <w:rFonts w:ascii="Arial" w:hAnsi="Arial" w:cs="Arial"/>
              </w:rPr>
              <w:t>, podłączenie do sieci elektrycznej lub korzystanie z mobilnej baterii zapewniającej min. 15 godz. pracy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F8D2" w14:textId="0A5FB170" w:rsidR="00F46261" w:rsidRPr="00CF2F75" w:rsidRDefault="00F46261" w:rsidP="00EE5634">
            <w:pPr>
              <w:pStyle w:val="Tekstpodstawowy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F46261" w:rsidRPr="00CF2F75" w14:paraId="2A908E66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BACC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6868" w14:textId="77777777" w:rsidR="00F46261" w:rsidRPr="00CF2F75" w:rsidRDefault="00000000" w:rsidP="00EE5634">
            <w:pPr>
              <w:numPr>
                <w:ilvl w:val="0"/>
                <w:numId w:val="5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>Alarmy</w:t>
            </w:r>
          </w:p>
          <w:p w14:paraId="532CC6D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1.wizualne: diody LED w kolorach. żółtym, czerwonym, niebieskim, zielonym i pomarańczowym </w:t>
            </w:r>
          </w:p>
          <w:p w14:paraId="77D614E0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2.dźwiękowe: głośnik emitujący alarmy słyszalne (45 </w:t>
            </w:r>
            <w:proofErr w:type="spellStart"/>
            <w:r w:rsidRPr="00CF2F75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CF2F75">
              <w:rPr>
                <w:rFonts w:ascii="Arial" w:hAnsi="Arial" w:cs="Arial"/>
                <w:sz w:val="24"/>
                <w:szCs w:val="24"/>
              </w:rPr>
              <w:t xml:space="preserve"> do 85 </w:t>
            </w:r>
            <w:proofErr w:type="spellStart"/>
            <w:r w:rsidRPr="00CF2F75">
              <w:rPr>
                <w:rFonts w:ascii="Arial" w:hAnsi="Arial" w:cs="Arial"/>
                <w:sz w:val="24"/>
                <w:szCs w:val="24"/>
              </w:rPr>
              <w:t>dB</w:t>
            </w:r>
            <w:proofErr w:type="spellEnd"/>
            <w:r w:rsidRPr="00CF2F75">
              <w:rPr>
                <w:rFonts w:ascii="Arial" w:hAnsi="Arial" w:cs="Arial"/>
                <w:sz w:val="24"/>
                <w:szCs w:val="24"/>
              </w:rPr>
              <w:t xml:space="preserve">, test w odległości 1 metra) </w:t>
            </w:r>
          </w:p>
          <w:p w14:paraId="6AEBDA98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Funkcje: sygnał dźwiękowy QRS tony o zmiennej wysokości i wielopoziomowa regulacja głośności </w:t>
            </w:r>
          </w:p>
          <w:p w14:paraId="387CFC9A" w14:textId="7F8CF890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zgodność z normą IEC60601-1-1-8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4298" w14:textId="6B1EB38A" w:rsidR="00F46261" w:rsidRPr="00CF2F75" w:rsidRDefault="00F46261" w:rsidP="00EE5634">
            <w:pPr>
              <w:pStyle w:val="Tekstpodstawowy"/>
              <w:spacing w:after="0" w:line="360" w:lineRule="auto"/>
              <w:ind w:left="1440"/>
              <w:rPr>
                <w:rFonts w:ascii="Arial" w:hAnsi="Arial" w:cs="Arial"/>
              </w:rPr>
            </w:pPr>
          </w:p>
        </w:tc>
      </w:tr>
      <w:tr w:rsidR="00F46261" w:rsidRPr="00CF2F75" w14:paraId="0323F59A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5FB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87DA" w14:textId="77777777" w:rsidR="00F46261" w:rsidRDefault="00000000" w:rsidP="00EE5634">
            <w:pPr>
              <w:numPr>
                <w:ilvl w:val="0"/>
                <w:numId w:val="6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>Porty i łączność</w:t>
            </w:r>
          </w:p>
          <w:p w14:paraId="1710ED99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1 x wejście zasilania AC </w:t>
            </w:r>
          </w:p>
          <w:p w14:paraId="7F77BEED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1 x standardowy interfejs RJ45, 100 BASE-TX, IEEE 802.3 </w:t>
            </w:r>
          </w:p>
          <w:p w14:paraId="2FE47AB7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4 x porty USB </w:t>
            </w:r>
          </w:p>
          <w:p w14:paraId="6B44989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1 x punkt wyrównania potencjału uziemienia </w:t>
            </w:r>
          </w:p>
          <w:p w14:paraId="419FD2F2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1 x złącze RJ11 dla wezwania pielęgniarskiego </w:t>
            </w:r>
          </w:p>
          <w:p w14:paraId="328D7721" w14:textId="765145C0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Port DC wyjściowy: 15 V/1,2 A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4752" w14:textId="15055B26" w:rsidR="00F46261" w:rsidRPr="00CF2F75" w:rsidRDefault="00000000" w:rsidP="00EE5634">
            <w:pPr>
              <w:pStyle w:val="Tekstpodstawowy"/>
              <w:spacing w:after="0" w:line="360" w:lineRule="auto"/>
              <w:ind w:left="1440"/>
              <w:rPr>
                <w:rFonts w:ascii="Arial" w:hAnsi="Arial" w:cs="Arial"/>
              </w:rPr>
            </w:pPr>
            <w:r w:rsidRPr="00CF2F75">
              <w:rPr>
                <w:rFonts w:ascii="Arial" w:hAnsi="Arial" w:cs="Arial"/>
              </w:rPr>
              <w:t xml:space="preserve"> </w:t>
            </w:r>
          </w:p>
        </w:tc>
      </w:tr>
      <w:tr w:rsidR="00F46261" w:rsidRPr="00CF2F75" w14:paraId="4263F093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BC23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AD50" w14:textId="77777777" w:rsidR="00F46261" w:rsidRPr="00CF2F75" w:rsidRDefault="00000000" w:rsidP="00EE5634">
            <w:pPr>
              <w:numPr>
                <w:ilvl w:val="0"/>
                <w:numId w:val="7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Dane ciśnieniomierza </w:t>
            </w:r>
          </w:p>
          <w:p w14:paraId="014DB3D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Metoda pomiaru: Automatyczna oscylometryczna</w:t>
            </w:r>
          </w:p>
          <w:p w14:paraId="1CFA0499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Zakresy pomiarowe:</w:t>
            </w:r>
          </w:p>
          <w:p w14:paraId="3E8F16DC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Dorośli: </w:t>
            </w:r>
          </w:p>
          <w:p w14:paraId="126CBA86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lastRenderedPageBreak/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SYS (ciśnienie skurczowe): 30 - 270 mmHg </w:t>
            </w:r>
          </w:p>
          <w:p w14:paraId="703C5223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DIA (ciśnienie rozkurczowe): 10 - 220 mmHg </w:t>
            </w:r>
          </w:p>
          <w:p w14:paraId="5527F00A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MAP (średnie ciśnienie tętnicze): 20 - 235 mmHg </w:t>
            </w:r>
          </w:p>
          <w:p w14:paraId="78309C0D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Dzieci: </w:t>
            </w:r>
          </w:p>
          <w:p w14:paraId="7BDF988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SYS: 30 - 235 mmHg </w:t>
            </w:r>
          </w:p>
          <w:p w14:paraId="4BEC66E9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DIA: 10 - 220 mmHg </w:t>
            </w:r>
          </w:p>
          <w:p w14:paraId="4734E511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MAP: 20 - 225 mmHg </w:t>
            </w:r>
          </w:p>
          <w:p w14:paraId="534490A5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Noworodki: </w:t>
            </w:r>
          </w:p>
          <w:p w14:paraId="086DF11F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SYS: 30 - 135 mmHg </w:t>
            </w:r>
          </w:p>
          <w:p w14:paraId="7CC7EA4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DIA: 10 - 110 mmHg </w:t>
            </w:r>
          </w:p>
          <w:p w14:paraId="1C74AD72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MAP: 20 - 125 mmHg </w:t>
            </w:r>
          </w:p>
          <w:p w14:paraId="432EB2AD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Zakres ciśnienia w mankiecie: 0 - 280 mmHg</w:t>
            </w:r>
          </w:p>
          <w:p w14:paraId="71895C87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Rozdzielczość pomiaru: 1 mmHg</w:t>
            </w:r>
          </w:p>
          <w:p w14:paraId="3DAFA466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Dokładność ciśnienia:</w:t>
            </w:r>
          </w:p>
          <w:p w14:paraId="1642B28D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Statyczne: ±3 mmHg </w:t>
            </w:r>
          </w:p>
          <w:p w14:paraId="17C8885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Kliniczne: ±5 mmHg, odchylenie standardowe ≤ 8 mmHg </w:t>
            </w:r>
          </w:p>
          <w:p w14:paraId="03243A05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Zakres tętna: 40 - 240 uderzeń na minutę (</w:t>
            </w:r>
            <w:proofErr w:type="spellStart"/>
            <w:r w:rsidRPr="00CF2F75">
              <w:rPr>
                <w:rFonts w:ascii="Arial" w:hAnsi="Arial" w:cs="Arial"/>
                <w:sz w:val="24"/>
                <w:szCs w:val="24"/>
              </w:rPr>
              <w:t>bpm</w:t>
            </w:r>
            <w:proofErr w:type="spellEnd"/>
            <w:r w:rsidRPr="00CF2F75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1FD28A51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Dokładność tętna: ±1 </w:t>
            </w:r>
            <w:proofErr w:type="spellStart"/>
            <w:r w:rsidRPr="00CF2F75">
              <w:rPr>
                <w:rFonts w:ascii="Arial" w:hAnsi="Arial" w:cs="Arial"/>
                <w:sz w:val="24"/>
                <w:szCs w:val="24"/>
              </w:rPr>
              <w:t>bpm</w:t>
            </w:r>
            <w:proofErr w:type="spellEnd"/>
          </w:p>
          <w:p w14:paraId="6B10F741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Ciśnienie początkowe pompowania mankietu:</w:t>
            </w:r>
          </w:p>
          <w:p w14:paraId="04EA6171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Dorośli: 160 mmHg </w:t>
            </w:r>
          </w:p>
          <w:p w14:paraId="2EA8E406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Dzieci: 130 mmHg </w:t>
            </w:r>
          </w:p>
          <w:p w14:paraId="204087F5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Noworodki: 75 mmHg </w:t>
            </w:r>
          </w:p>
          <w:p w14:paraId="66AC8A4F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Podwójna ochrona przed nadciśnieniem (sprzętowa i programowa):</w:t>
            </w:r>
          </w:p>
          <w:p w14:paraId="0442DD68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Dorośli: 297 ±3 mmHg </w:t>
            </w:r>
          </w:p>
          <w:p w14:paraId="1434970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Dzieci: 252 ±3 mmHg </w:t>
            </w:r>
          </w:p>
          <w:p w14:paraId="4093B75F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lastRenderedPageBreak/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Noworodki: 147 ±3 mmHg </w:t>
            </w:r>
          </w:p>
          <w:p w14:paraId="7DEE95B1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Zakres alarmów:</w:t>
            </w:r>
          </w:p>
          <w:p w14:paraId="44F1B3DE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SYS: 0 - 300 mmHg </w:t>
            </w:r>
          </w:p>
          <w:p w14:paraId="078E1C33" w14:textId="77777777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DIA: 0 - 300 mmHg </w:t>
            </w:r>
          </w:p>
          <w:p w14:paraId="12EB3E1F" w14:textId="3544FA94" w:rsidR="00CF2F75" w:rsidRPr="00CF2F75" w:rsidRDefault="00CF2F75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>•</w:t>
            </w:r>
            <w:r w:rsidRPr="00CF2F75">
              <w:rPr>
                <w:rFonts w:ascii="Arial" w:hAnsi="Arial" w:cs="Arial"/>
                <w:sz w:val="24"/>
                <w:szCs w:val="24"/>
              </w:rPr>
              <w:tab/>
              <w:t xml:space="preserve">MAP: 0 - 300 mmHg 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1CFE" w14:textId="7148681D" w:rsidR="00F46261" w:rsidRPr="00CF2F75" w:rsidRDefault="00F46261" w:rsidP="00EE5634">
            <w:pPr>
              <w:pStyle w:val="Tekstpodstawowy"/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F46261" w:rsidRPr="00CF2F75" w14:paraId="2F2079BC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0901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0242" w14:textId="77777777" w:rsidR="00F46261" w:rsidRPr="00444DAF" w:rsidRDefault="00000000" w:rsidP="00EE5634">
            <w:pPr>
              <w:numPr>
                <w:ilvl w:val="0"/>
                <w:numId w:val="8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4D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Dane techniczne pulsoksymetru </w:t>
            </w:r>
          </w:p>
          <w:p w14:paraId="5D8460CE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Zakres pomiaru SpO2: 0 - 100% </w:t>
            </w:r>
          </w:p>
          <w:p w14:paraId="3A82B18D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Rozdzielczość SpO2: 1% </w:t>
            </w:r>
          </w:p>
          <w:p w14:paraId="42E24B95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Dokładność SpO2: </w:t>
            </w:r>
          </w:p>
          <w:p w14:paraId="7E7A7967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•</w:t>
            </w:r>
            <w:r w:rsidRPr="00444DAF">
              <w:rPr>
                <w:rFonts w:ascii="Arial" w:hAnsi="Arial" w:cs="Arial"/>
                <w:sz w:val="24"/>
                <w:szCs w:val="24"/>
              </w:rPr>
              <w:tab/>
              <w:t xml:space="preserve">±2% (dla zakresu 70% - 100%) </w:t>
            </w:r>
          </w:p>
          <w:p w14:paraId="3B90624C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•</w:t>
            </w:r>
            <w:r w:rsidRPr="00444DAF">
              <w:rPr>
                <w:rFonts w:ascii="Arial" w:hAnsi="Arial" w:cs="Arial"/>
                <w:sz w:val="24"/>
                <w:szCs w:val="24"/>
              </w:rPr>
              <w:tab/>
              <w:t xml:space="preserve">±3% (dla zakresu 40% - 69%) </w:t>
            </w:r>
          </w:p>
          <w:p w14:paraId="2D17DD72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•</w:t>
            </w:r>
            <w:r w:rsidRPr="00444DAF">
              <w:rPr>
                <w:rFonts w:ascii="Arial" w:hAnsi="Arial" w:cs="Arial"/>
                <w:sz w:val="24"/>
                <w:szCs w:val="24"/>
              </w:rPr>
              <w:tab/>
              <w:t xml:space="preserve">Brak specyfikacji (dla zakresu 0% - 39%) </w:t>
            </w:r>
          </w:p>
          <w:p w14:paraId="07971E1B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Zakres alarmów SpO2: 0 - 100% </w:t>
            </w:r>
          </w:p>
          <w:p w14:paraId="4B6AB46B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Czas pomiaru średniego: 4 sekundy, 8 sekund, 16 sekund </w:t>
            </w:r>
          </w:p>
          <w:p w14:paraId="57985911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Pomiar tętna</w:t>
            </w:r>
          </w:p>
          <w:p w14:paraId="0A9DC61C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Zakres pomiaru tętna: 20 - 250 uderzeń na minutę (</w:t>
            </w: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bpm</w:t>
            </w:r>
            <w:proofErr w:type="spellEnd"/>
            <w:r w:rsidRPr="00444DAF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61C5C6FC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Rozdzielczość tętna: 1 </w:t>
            </w: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bpm</w:t>
            </w:r>
            <w:proofErr w:type="spellEnd"/>
            <w:r w:rsidRPr="00444D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93176C" w14:textId="2B18418C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Dokładność tętna: ±1% lub ±1 </w:t>
            </w: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bpm</w:t>
            </w:r>
            <w:proofErr w:type="spellEnd"/>
            <w:r w:rsidRPr="00444DAF">
              <w:rPr>
                <w:rFonts w:ascii="Arial" w:hAnsi="Arial" w:cs="Arial"/>
                <w:sz w:val="24"/>
                <w:szCs w:val="24"/>
              </w:rPr>
              <w:t>, w zależności od tego, która wartość jest większa.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1FFA" w14:textId="77777777" w:rsidR="00F46261" w:rsidRPr="00CF2F75" w:rsidRDefault="00000000" w:rsidP="00EE5634">
            <w:pPr>
              <w:pStyle w:val="Tekstpodstawowy"/>
              <w:spacing w:after="0" w:line="360" w:lineRule="auto"/>
              <w:rPr>
                <w:rFonts w:ascii="Arial" w:hAnsi="Arial" w:cs="Arial"/>
              </w:rPr>
            </w:pPr>
            <w:r w:rsidRPr="00CF2F75">
              <w:rPr>
                <w:rFonts w:ascii="Arial" w:hAnsi="Arial" w:cs="Arial"/>
              </w:rPr>
              <w:t> ---</w:t>
            </w:r>
          </w:p>
        </w:tc>
      </w:tr>
      <w:tr w:rsidR="00F46261" w:rsidRPr="00CF2F75" w14:paraId="2EF6BE01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F8D1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71E5" w14:textId="77777777" w:rsidR="00F46261" w:rsidRDefault="00000000" w:rsidP="00EE5634">
            <w:pPr>
              <w:numPr>
                <w:ilvl w:val="0"/>
                <w:numId w:val="9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Dane techniczne termometru </w:t>
            </w:r>
          </w:p>
          <w:p w14:paraId="3C3F3089" w14:textId="70C43ECA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Tryb pachowy 8-12 sekund </w:t>
            </w:r>
          </w:p>
          <w:p w14:paraId="5F35DA99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Dokładność pomiaru temperatury:</w:t>
            </w:r>
          </w:p>
          <w:p w14:paraId="30100FD3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•</w:t>
            </w:r>
            <w:r w:rsidRPr="00444DAF">
              <w:rPr>
                <w:rFonts w:ascii="Arial" w:hAnsi="Arial" w:cs="Arial"/>
                <w:sz w:val="24"/>
                <w:szCs w:val="24"/>
              </w:rPr>
              <w:tab/>
              <w:t xml:space="preserve">35,5 °C - 42 °C </w:t>
            </w:r>
          </w:p>
          <w:p w14:paraId="733BEF3C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•</w:t>
            </w:r>
            <w:r w:rsidRPr="00444DAF">
              <w:rPr>
                <w:rFonts w:ascii="Arial" w:hAnsi="Arial" w:cs="Arial"/>
                <w:sz w:val="24"/>
                <w:szCs w:val="24"/>
              </w:rPr>
              <w:tab/>
              <w:t xml:space="preserve">Tryb bezpośredni (wszystkie miejsca): ±0,1 °C </w:t>
            </w:r>
          </w:p>
          <w:p w14:paraId="5D55CBFA" w14:textId="77777777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•</w:t>
            </w:r>
            <w:r w:rsidRPr="00444DAF">
              <w:rPr>
                <w:rFonts w:ascii="Arial" w:hAnsi="Arial" w:cs="Arial"/>
                <w:sz w:val="24"/>
                <w:szCs w:val="24"/>
              </w:rPr>
              <w:tab/>
              <w:t xml:space="preserve">Tryb standardowy (wszystkie miejsca): ±0,1 °C </w:t>
            </w:r>
          </w:p>
          <w:p w14:paraId="50582365" w14:textId="5C976D47" w:rsidR="00444DAF" w:rsidRPr="00EE5634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lastRenderedPageBreak/>
              <w:t>•</w:t>
            </w:r>
            <w:r w:rsidRPr="00444DAF">
              <w:rPr>
                <w:rFonts w:ascii="Arial" w:hAnsi="Arial" w:cs="Arial"/>
                <w:sz w:val="24"/>
                <w:szCs w:val="24"/>
              </w:rPr>
              <w:tab/>
              <w:t xml:space="preserve">TERMOMETR MOBILNY BEZDOTYKOWY skorelowany z monitorem przez </w:t>
            </w: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Bluetooh</w:t>
            </w:r>
            <w:proofErr w:type="spellEnd"/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FA08" w14:textId="488E87E1" w:rsidR="00F46261" w:rsidRPr="00CF2F75" w:rsidRDefault="00F46261" w:rsidP="00EE5634">
            <w:pPr>
              <w:pStyle w:val="Tekstpodstawowy"/>
              <w:spacing w:after="0" w:line="360" w:lineRule="auto"/>
              <w:ind w:left="1440"/>
              <w:rPr>
                <w:rFonts w:ascii="Arial" w:hAnsi="Arial" w:cs="Arial"/>
              </w:rPr>
            </w:pPr>
          </w:p>
        </w:tc>
      </w:tr>
      <w:tr w:rsidR="00F46261" w:rsidRPr="00CF2F75" w14:paraId="37AB34AE" w14:textId="77777777">
        <w:trPr>
          <w:jc w:val="center"/>
        </w:trPr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EF93" w14:textId="77777777" w:rsidR="00F46261" w:rsidRPr="00CF2F75" w:rsidRDefault="00F46261" w:rsidP="00EE5634">
            <w:pPr>
              <w:pStyle w:val="Akapitzlist"/>
              <w:numPr>
                <w:ilvl w:val="0"/>
                <w:numId w:val="1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108F" w14:textId="77777777" w:rsidR="00F46261" w:rsidRDefault="00000000" w:rsidP="00EE5634">
            <w:pPr>
              <w:numPr>
                <w:ilvl w:val="0"/>
                <w:numId w:val="9"/>
              </w:numPr>
              <w:spacing w:line="36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Tryby działania </w:t>
            </w:r>
          </w:p>
          <w:p w14:paraId="049C4A56" w14:textId="1133E1EE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>Ciągłe monitorowanie (</w:t>
            </w: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Continuous</w:t>
            </w:r>
            <w:proofErr w:type="spellEnd"/>
            <w:r w:rsidRPr="00444DAF">
              <w:rPr>
                <w:rFonts w:ascii="Arial" w:hAnsi="Arial" w:cs="Arial"/>
                <w:sz w:val="24"/>
                <w:szCs w:val="24"/>
              </w:rPr>
              <w:t xml:space="preserve"> Monitoring) przeznaczone do długotrwałego monitorowania pacjentów i obejmuje alarmy fizjologiczne oraz techniczne. </w:t>
            </w:r>
          </w:p>
          <w:p w14:paraId="7ADC6E00" w14:textId="77858410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44DAF">
              <w:rPr>
                <w:rFonts w:ascii="Arial" w:hAnsi="Arial" w:cs="Arial"/>
                <w:sz w:val="24"/>
                <w:szCs w:val="24"/>
              </w:rPr>
              <w:t xml:space="preserve">Punktowe pomiary (Spot </w:t>
            </w: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Check</w:t>
            </w:r>
            <w:proofErr w:type="spellEnd"/>
            <w:r w:rsidRPr="00444DAF">
              <w:rPr>
                <w:rFonts w:ascii="Arial" w:hAnsi="Arial" w:cs="Arial"/>
                <w:sz w:val="24"/>
                <w:szCs w:val="24"/>
              </w:rPr>
              <w:t xml:space="preserve">)  do jednorazowego pomiaru parametrów życiowych pacjenta, </w:t>
            </w:r>
            <w:r w:rsidR="00EE5634" w:rsidRPr="00444DAF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444DAF">
              <w:rPr>
                <w:rFonts w:ascii="Arial" w:hAnsi="Arial" w:cs="Arial"/>
                <w:sz w:val="24"/>
                <w:szCs w:val="24"/>
              </w:rPr>
              <w:t xml:space="preserve"> wprowadzania i zarządzania danymi pacjenta, przy czym alarmy techniczne są dostępne, a alarmy fizjologiczne wyłączone. </w:t>
            </w:r>
          </w:p>
          <w:p w14:paraId="256AB19F" w14:textId="38481955" w:rsidR="00444DAF" w:rsidRPr="00EE5634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Triaż</w:t>
            </w:r>
            <w:proofErr w:type="spellEnd"/>
            <w:r w:rsidRPr="00444DA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444DAF">
              <w:rPr>
                <w:rFonts w:ascii="Arial" w:hAnsi="Arial" w:cs="Arial"/>
                <w:sz w:val="24"/>
                <w:szCs w:val="24"/>
              </w:rPr>
              <w:t>Triage</w:t>
            </w:r>
            <w:proofErr w:type="spellEnd"/>
            <w:r w:rsidRPr="00444DAF">
              <w:rPr>
                <w:rFonts w:ascii="Arial" w:hAnsi="Arial" w:cs="Arial"/>
                <w:sz w:val="24"/>
                <w:szCs w:val="24"/>
              </w:rPr>
              <w:t>) umożliwia szybkie pomiary parametrów życiowych u wielu pacjentów. Informacje o pacjencie oraz alarmy fizjologiczne są wyłączone.</w:t>
            </w:r>
          </w:p>
        </w:tc>
        <w:tc>
          <w:tcPr>
            <w:tcW w:w="4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8F567" w14:textId="6686EF45" w:rsidR="00F46261" w:rsidRPr="00CF2F75" w:rsidRDefault="00F46261" w:rsidP="00EE5634">
            <w:pPr>
              <w:pStyle w:val="Tekstpodstawowy"/>
              <w:spacing w:after="0" w:line="360" w:lineRule="auto"/>
              <w:ind w:left="720"/>
              <w:rPr>
                <w:rFonts w:ascii="Arial" w:hAnsi="Arial" w:cs="Arial"/>
              </w:rPr>
            </w:pPr>
          </w:p>
        </w:tc>
      </w:tr>
      <w:tr w:rsidR="00F46261" w:rsidRPr="00CF2F75" w14:paraId="7CD4BC34" w14:textId="77777777">
        <w:trPr>
          <w:jc w:val="center"/>
        </w:trPr>
        <w:tc>
          <w:tcPr>
            <w:tcW w:w="9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E70C" w14:textId="77777777" w:rsidR="00F46261" w:rsidRPr="00CF2F75" w:rsidRDefault="00000000" w:rsidP="00EE563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F75">
              <w:rPr>
                <w:rFonts w:ascii="Arial" w:hAnsi="Arial" w:cs="Arial"/>
                <w:b/>
                <w:bCs/>
                <w:sz w:val="24"/>
                <w:szCs w:val="24"/>
              </w:rPr>
              <w:t>WYMAGANIA POZOSTAŁE</w:t>
            </w:r>
          </w:p>
        </w:tc>
      </w:tr>
      <w:tr w:rsidR="00F46261" w:rsidRPr="00CF2F75" w14:paraId="665FFE3B" w14:textId="77777777">
        <w:trPr>
          <w:jc w:val="center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190B" w14:textId="77777777" w:rsidR="00F46261" w:rsidRPr="00CF2F75" w:rsidRDefault="00F46261" w:rsidP="00EE5634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9683" w14:textId="34AFC4EA" w:rsidR="00444DAF" w:rsidRPr="00444DAF" w:rsidRDefault="00444DAF" w:rsidP="00EE5634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4DAF">
              <w:rPr>
                <w:rFonts w:ascii="Arial" w:hAnsi="Arial" w:cs="Arial"/>
                <w:b/>
                <w:bCs/>
                <w:sz w:val="24"/>
                <w:szCs w:val="24"/>
              </w:rPr>
              <w:t>Wyposażenie dodatkowe</w:t>
            </w:r>
          </w:p>
          <w:p w14:paraId="5DDE821A" w14:textId="73AD7788" w:rsidR="00F46261" w:rsidRPr="00CF2F75" w:rsidRDefault="00444DAF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F2F75">
              <w:rPr>
                <w:rFonts w:ascii="Arial" w:hAnsi="Arial" w:cs="Arial"/>
                <w:sz w:val="24"/>
                <w:szCs w:val="24"/>
              </w:rPr>
              <w:t xml:space="preserve">Koszyk na sprzęt, wyposażenie w wózek mobilny na stabilnej podstawie z kółkami wyposażonymi w hamulce oraz możliwość montażu na ścianie, kabel zasilający.  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07BF" w14:textId="77777777" w:rsidR="00F46261" w:rsidRPr="00CF2F75" w:rsidRDefault="00F46261" w:rsidP="00EE563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A90117" w14:textId="77777777" w:rsidR="00F46261" w:rsidRPr="00CF2F75" w:rsidRDefault="00F46261">
      <w:pPr>
        <w:rPr>
          <w:rFonts w:ascii="Arial" w:hAnsi="Arial" w:cs="Arial"/>
          <w:sz w:val="24"/>
          <w:szCs w:val="24"/>
        </w:rPr>
      </w:pPr>
    </w:p>
    <w:p w14:paraId="6D9B9928" w14:textId="77777777" w:rsidR="00F46261" w:rsidRPr="00CF2F75" w:rsidRDefault="00000000">
      <w:pPr>
        <w:rPr>
          <w:rFonts w:ascii="Arial" w:hAnsi="Arial" w:cs="Arial"/>
          <w:iCs/>
          <w:sz w:val="24"/>
          <w:szCs w:val="24"/>
        </w:rPr>
      </w:pPr>
      <w:r w:rsidRPr="00CF2F75">
        <w:rPr>
          <w:rFonts w:ascii="Arial" w:hAnsi="Arial" w:cs="Arial"/>
          <w:iCs/>
          <w:sz w:val="24"/>
          <w:szCs w:val="24"/>
        </w:rPr>
        <w:t xml:space="preserve">*) w kolumnie należy opisać parametry oferowane i podać zakresy. W przypadku potwierdzenia wymagania nie będącego parametrem technicznym należy wpisać ,,tak” </w:t>
      </w:r>
    </w:p>
    <w:p w14:paraId="054F9084" w14:textId="77777777" w:rsidR="00F46261" w:rsidRPr="00CF2F75" w:rsidRDefault="00F46261">
      <w:pPr>
        <w:jc w:val="both"/>
        <w:rPr>
          <w:rFonts w:ascii="Arial" w:hAnsi="Arial" w:cs="Arial"/>
          <w:sz w:val="24"/>
          <w:szCs w:val="24"/>
        </w:rPr>
      </w:pPr>
    </w:p>
    <w:p w14:paraId="5867CA87" w14:textId="77777777" w:rsidR="00F46261" w:rsidRPr="00CF2F75" w:rsidRDefault="00F46261">
      <w:pPr>
        <w:jc w:val="both"/>
        <w:rPr>
          <w:rFonts w:ascii="Arial" w:hAnsi="Arial" w:cs="Arial"/>
          <w:b/>
          <w:sz w:val="24"/>
          <w:szCs w:val="24"/>
        </w:rPr>
      </w:pPr>
    </w:p>
    <w:p w14:paraId="35208D13" w14:textId="410091DE" w:rsidR="00F46261" w:rsidRPr="00EE5634" w:rsidRDefault="00000000" w:rsidP="00EE5634">
      <w:pPr>
        <w:jc w:val="both"/>
        <w:rPr>
          <w:rFonts w:ascii="Arial" w:hAnsi="Arial" w:cs="Arial"/>
          <w:b/>
          <w:sz w:val="24"/>
          <w:szCs w:val="24"/>
        </w:rPr>
      </w:pPr>
      <w:r w:rsidRPr="00CF2F75">
        <w:rPr>
          <w:rFonts w:ascii="Arial" w:hAnsi="Arial" w:cs="Arial"/>
          <w:b/>
          <w:sz w:val="24"/>
          <w:szCs w:val="24"/>
        </w:rPr>
        <w:t xml:space="preserve">UWAGA: niespełnienie parametrów i warunków granicznych spowoduje odrzucenie oferty. </w:t>
      </w:r>
      <w:bookmarkStart w:id="0" w:name="_Toc435612446"/>
      <w:bookmarkEnd w:id="0"/>
    </w:p>
    <w:sectPr w:rsidR="00F46261" w:rsidRPr="00EE5634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0F7A8" w14:textId="77777777" w:rsidR="009F2F55" w:rsidRDefault="009F2F55">
      <w:r>
        <w:separator/>
      </w:r>
    </w:p>
  </w:endnote>
  <w:endnote w:type="continuationSeparator" w:id="0">
    <w:p w14:paraId="0D348BD5" w14:textId="77777777" w:rsidR="009F2F55" w:rsidRDefault="009F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CC022" w14:textId="77777777" w:rsidR="00F46261" w:rsidRDefault="00F46261">
    <w:pPr>
      <w:pStyle w:val="Tekstpodstawowy"/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2B33CA05" w14:textId="77777777" w:rsidR="00F46261" w:rsidRDefault="00000000">
    <w:pPr>
      <w:pStyle w:val="Tekstpodstawowy"/>
      <w:jc w:val="both"/>
      <w:outlineLvl w:val="0"/>
      <w:rPr>
        <w:rFonts w:ascii="Lato" w:hAnsi="Lato"/>
        <w:iCs/>
        <w:sz w:val="20"/>
        <w:szCs w:val="20"/>
      </w:rPr>
    </w:pPr>
    <w:r>
      <w:rPr>
        <w:rFonts w:ascii="Lato" w:hAnsi="Lato"/>
        <w:iCs/>
        <w:sz w:val="20"/>
        <w:szCs w:val="20"/>
      </w:rPr>
      <w:t xml:space="preserve">Dolnośląskie Centrum Chorób Serca im. Prof. Zbigniewa Religi- </w:t>
    </w:r>
    <w:proofErr w:type="spellStart"/>
    <w:r>
      <w:rPr>
        <w:rFonts w:ascii="Lato" w:hAnsi="Lato"/>
        <w:iCs/>
        <w:sz w:val="20"/>
        <w:szCs w:val="20"/>
      </w:rPr>
      <w:t>Medinet</w:t>
    </w:r>
    <w:proofErr w:type="spellEnd"/>
    <w:r>
      <w:rPr>
        <w:rFonts w:ascii="Lato" w:hAnsi="Lato"/>
        <w:iCs/>
        <w:sz w:val="20"/>
        <w:szCs w:val="20"/>
      </w:rPr>
      <w:t xml:space="preserve"> Sp. z o.o. realizuje zakupy </w:t>
    </w:r>
    <w:r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691C3" w14:textId="77777777" w:rsidR="009F2F55" w:rsidRDefault="009F2F55">
      <w:r>
        <w:separator/>
      </w:r>
    </w:p>
  </w:footnote>
  <w:footnote w:type="continuationSeparator" w:id="0">
    <w:p w14:paraId="029E269C" w14:textId="77777777" w:rsidR="009F2F55" w:rsidRDefault="009F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571A8" w14:textId="77777777" w:rsidR="00F46261" w:rsidRDefault="00000000">
    <w:pPr>
      <w:pStyle w:val="Nagwek"/>
      <w:jc w:val="center"/>
      <w:rPr>
        <w:rFonts w:asciiTheme="majorHAnsi" w:hAnsiTheme="majorHAnsi"/>
        <w:b/>
        <w:i/>
      </w:rPr>
    </w:pPr>
    <w:r>
      <w:rPr>
        <w:noProof/>
      </w:rPr>
      <w:drawing>
        <wp:inline distT="0" distB="0" distL="0" distR="0" wp14:anchorId="54949F1C" wp14:editId="64A8E6E9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6225"/>
    <w:multiLevelType w:val="multilevel"/>
    <w:tmpl w:val="DC24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8C35068"/>
    <w:multiLevelType w:val="multilevel"/>
    <w:tmpl w:val="D91EDDD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0B806CAC"/>
    <w:multiLevelType w:val="multilevel"/>
    <w:tmpl w:val="AE84A62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0BA911A5"/>
    <w:multiLevelType w:val="multilevel"/>
    <w:tmpl w:val="4CFE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0C607C3E"/>
    <w:multiLevelType w:val="multilevel"/>
    <w:tmpl w:val="778C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" w15:restartNumberingAfterBreak="0">
    <w:nsid w:val="24B32177"/>
    <w:multiLevelType w:val="multilevel"/>
    <w:tmpl w:val="0482328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3E8C4027"/>
    <w:multiLevelType w:val="multilevel"/>
    <w:tmpl w:val="AD24ACC6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7" w15:restartNumberingAfterBreak="0">
    <w:nsid w:val="3F765CE8"/>
    <w:multiLevelType w:val="multilevel"/>
    <w:tmpl w:val="0060B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" w15:restartNumberingAfterBreak="0">
    <w:nsid w:val="43A5490A"/>
    <w:multiLevelType w:val="multilevel"/>
    <w:tmpl w:val="9F0A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 w15:restartNumberingAfterBreak="0">
    <w:nsid w:val="61F24E30"/>
    <w:multiLevelType w:val="multilevel"/>
    <w:tmpl w:val="85DE2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 w15:restartNumberingAfterBreak="0">
    <w:nsid w:val="678358AE"/>
    <w:multiLevelType w:val="multilevel"/>
    <w:tmpl w:val="8E8A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 w15:restartNumberingAfterBreak="0">
    <w:nsid w:val="71EB1E00"/>
    <w:multiLevelType w:val="multilevel"/>
    <w:tmpl w:val="47C83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2D34716"/>
    <w:multiLevelType w:val="multilevel"/>
    <w:tmpl w:val="96AA9A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6585548"/>
    <w:multiLevelType w:val="multilevel"/>
    <w:tmpl w:val="324CEE40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num w:numId="1" w16cid:durableId="1433550998">
    <w:abstractNumId w:val="13"/>
  </w:num>
  <w:num w:numId="2" w16cid:durableId="1745100235">
    <w:abstractNumId w:val="6"/>
  </w:num>
  <w:num w:numId="3" w16cid:durableId="2058313961">
    <w:abstractNumId w:val="10"/>
  </w:num>
  <w:num w:numId="4" w16cid:durableId="618267465">
    <w:abstractNumId w:val="7"/>
  </w:num>
  <w:num w:numId="5" w16cid:durableId="700786788">
    <w:abstractNumId w:val="9"/>
  </w:num>
  <w:num w:numId="6" w16cid:durableId="673843326">
    <w:abstractNumId w:val="3"/>
  </w:num>
  <w:num w:numId="7" w16cid:durableId="1333142382">
    <w:abstractNumId w:val="8"/>
  </w:num>
  <w:num w:numId="8" w16cid:durableId="842939425">
    <w:abstractNumId w:val="4"/>
  </w:num>
  <w:num w:numId="9" w16cid:durableId="1331366547">
    <w:abstractNumId w:val="0"/>
  </w:num>
  <w:num w:numId="10" w16cid:durableId="1258371518">
    <w:abstractNumId w:val="1"/>
  </w:num>
  <w:num w:numId="11" w16cid:durableId="1751350571">
    <w:abstractNumId w:val="11"/>
  </w:num>
  <w:num w:numId="12" w16cid:durableId="390736096">
    <w:abstractNumId w:val="5"/>
  </w:num>
  <w:num w:numId="13" w16cid:durableId="684555881">
    <w:abstractNumId w:val="2"/>
  </w:num>
  <w:num w:numId="14" w16cid:durableId="4577964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261"/>
    <w:rsid w:val="003D041B"/>
    <w:rsid w:val="00444DAF"/>
    <w:rsid w:val="004C58C0"/>
    <w:rsid w:val="0095320B"/>
    <w:rsid w:val="009F2F55"/>
    <w:rsid w:val="00A63F7D"/>
    <w:rsid w:val="00A9049E"/>
    <w:rsid w:val="00B93ECD"/>
    <w:rsid w:val="00CF2F75"/>
    <w:rsid w:val="00EE5634"/>
    <w:rsid w:val="00F46261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F4059"/>
  <w15:docId w15:val="{EC7D811E-69C4-4012-A240-F8392F94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Autospacing="1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9609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212C1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212C1E"/>
  </w:style>
  <w:style w:type="character" w:customStyle="1" w:styleId="ng-scope">
    <w:name w:val="ng-scope"/>
    <w:basedOn w:val="Domylnaczcionkaakapitu"/>
    <w:qFormat/>
    <w:rsid w:val="00212C1E"/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5D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9609C"/>
    <w:pPr>
      <w:spacing w:after="140" w:line="276" w:lineRule="auto"/>
    </w:pPr>
    <w:rPr>
      <w:sz w:val="24"/>
      <w:szCs w:val="24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9609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paragraph" w:styleId="Bezodstpw">
    <w:name w:val="No Spacing"/>
    <w:qFormat/>
    <w:rsid w:val="00515577"/>
    <w:rPr>
      <w:rFonts w:eastAsia="Arial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C5D4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C5D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DFBE-B94C-4D02-9CED-0CEBDF3F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653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dc:description/>
  <cp:lastModifiedBy>User</cp:lastModifiedBy>
  <cp:revision>6</cp:revision>
  <dcterms:created xsi:type="dcterms:W3CDTF">2026-01-14T06:31:00Z</dcterms:created>
  <dcterms:modified xsi:type="dcterms:W3CDTF">2026-01-18T19:52:00Z</dcterms:modified>
  <dc:language>pl-PL</dc:language>
</cp:coreProperties>
</file>